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82" w:rsidRDefault="00432C82" w:rsidP="00432C82">
      <w:pPr>
        <w:spacing w:after="0" w:line="240" w:lineRule="auto"/>
      </w:pPr>
      <w:r>
        <w:t>REPUBLIKA HRVATSKA</w:t>
      </w:r>
    </w:p>
    <w:p w:rsidR="00432C82" w:rsidRDefault="00432C82" w:rsidP="00432C82">
      <w:pPr>
        <w:spacing w:after="0" w:line="240" w:lineRule="auto"/>
      </w:pPr>
      <w:r>
        <w:t>OSNOVNA ŠKOLA VLADIMIRA VIDRIĆA</w:t>
      </w:r>
    </w:p>
    <w:p w:rsidR="00432C82" w:rsidRDefault="00432C82" w:rsidP="00432C82">
      <w:pPr>
        <w:spacing w:after="0" w:line="240" w:lineRule="auto"/>
      </w:pPr>
      <w:r>
        <w:t>KUTINA, Školska 2</w:t>
      </w:r>
    </w:p>
    <w:p w:rsidR="00432C82" w:rsidRPr="008D219A" w:rsidRDefault="00432C82" w:rsidP="00432C82">
      <w:pPr>
        <w:spacing w:after="0" w:line="240" w:lineRule="auto"/>
        <w:rPr>
          <w:color w:val="FF0000"/>
        </w:rPr>
      </w:pPr>
      <w:r>
        <w:t>KLASA: 112-09/17-01/</w:t>
      </w:r>
      <w:r w:rsidRPr="002F0ECA">
        <w:t>10</w:t>
      </w:r>
    </w:p>
    <w:p w:rsidR="00432C82" w:rsidRDefault="00432C82" w:rsidP="00432C82">
      <w:pPr>
        <w:spacing w:after="0" w:line="240" w:lineRule="auto"/>
      </w:pPr>
      <w:r>
        <w:t>URBROJ: 2176-36-01-17-01</w:t>
      </w:r>
    </w:p>
    <w:p w:rsidR="00432C82" w:rsidRDefault="00432C82" w:rsidP="00432C82">
      <w:pPr>
        <w:spacing w:after="0" w:line="240" w:lineRule="auto"/>
      </w:pPr>
      <w:r w:rsidRPr="006462C0">
        <w:t xml:space="preserve">Kutina, </w:t>
      </w:r>
      <w:r>
        <w:t>23.studenoga</w:t>
      </w:r>
      <w:r w:rsidRPr="006462C0">
        <w:t xml:space="preserve"> 2017.</w:t>
      </w:r>
    </w:p>
    <w:p w:rsidR="00432C82" w:rsidRDefault="00432C82" w:rsidP="00432C82"/>
    <w:p w:rsidR="00432C82" w:rsidRDefault="00432C82" w:rsidP="00432C82">
      <w:pPr>
        <w:jc w:val="both"/>
      </w:pPr>
      <w:r>
        <w:t xml:space="preserve">U sklopu projekta „Učimo zajedno II“ (redni broj projekta UP.03.2.1.03.0033) koji se provodi u okviru instrumenta „Osiguravanje pomoćnika u nastavi i stručnih komunikacijskih posrednika učenicima s teškoćama u razvoju u osnovnoškolskim i srednjoškolskim odgojno-obrazovnim ustanovama, faza III“ temeljem poziva UP.03.2.1.03 Europskog socijalnog fonda u sklopu Operativnog programa „Učinkoviti ljudski potencijali“ 2014. – 2020., financirano sredstvima Europske Unije i Odlukom o financiranju KLASA: 602-01/17-01/00484, URBROJ: 533-26-17-0014 od 18. kolovoza 2017. godine objavljuje se </w:t>
      </w:r>
    </w:p>
    <w:p w:rsidR="00432C82" w:rsidRDefault="00432C82" w:rsidP="00432C82"/>
    <w:p w:rsidR="00432C82" w:rsidRPr="00A317AE" w:rsidRDefault="00432C82" w:rsidP="00432C82">
      <w:pPr>
        <w:jc w:val="center"/>
        <w:rPr>
          <w:b/>
          <w:sz w:val="24"/>
          <w:szCs w:val="24"/>
        </w:rPr>
      </w:pPr>
      <w:r w:rsidRPr="00A317AE">
        <w:rPr>
          <w:b/>
          <w:sz w:val="24"/>
          <w:szCs w:val="24"/>
        </w:rPr>
        <w:t>JAVNI POZIV</w:t>
      </w:r>
    </w:p>
    <w:p w:rsidR="00432C82" w:rsidRDefault="00432C82" w:rsidP="00432C82">
      <w:pPr>
        <w:jc w:val="center"/>
        <w:rPr>
          <w:b/>
          <w:sz w:val="24"/>
          <w:szCs w:val="24"/>
        </w:rPr>
      </w:pPr>
      <w:r w:rsidRPr="00A317AE">
        <w:rPr>
          <w:b/>
          <w:sz w:val="24"/>
          <w:szCs w:val="24"/>
        </w:rPr>
        <w:t>za prijavu kandidata (m/ž) za izvršavanje poslova pomoćnika u nastavi</w:t>
      </w:r>
    </w:p>
    <w:p w:rsidR="00432C82" w:rsidRPr="00A317AE" w:rsidRDefault="00432C82" w:rsidP="00432C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školsku godinu 2017./2018.</w:t>
      </w:r>
    </w:p>
    <w:p w:rsidR="00432C82" w:rsidRDefault="00432C82" w:rsidP="00432C82">
      <w:pPr>
        <w:jc w:val="center"/>
      </w:pPr>
    </w:p>
    <w:p w:rsidR="00432C82" w:rsidRDefault="00432C82" w:rsidP="00432C82">
      <w:pPr>
        <w:jc w:val="center"/>
      </w:pPr>
      <w:r>
        <w:t>I.</w:t>
      </w:r>
    </w:p>
    <w:p w:rsidR="00432C82" w:rsidRDefault="00432C82" w:rsidP="00432C82">
      <w:pPr>
        <w:jc w:val="both"/>
      </w:pPr>
      <w:r>
        <w:t xml:space="preserve">U sklopu projekta „Učimo zajedno II“ (u daljnjem tekstu: projekt) raspisuje se Javni poziv za izbor pomoćnika u nastavi za učenika s teškoćama, a koji su na temelju rješenja o primjerenom programu školovanja integrirani u redovni sustav osnovnoškolskog i srednjoškolskog obrazovanja u 1 školi čiji je osnivač Grad Kutina (Osnovna škola Vladimira </w:t>
      </w:r>
      <w:proofErr w:type="spellStart"/>
      <w:r>
        <w:t>Vidrića</w:t>
      </w:r>
      <w:proofErr w:type="spellEnd"/>
      <w:r>
        <w:t xml:space="preserve"> ).</w:t>
      </w:r>
    </w:p>
    <w:p w:rsidR="00432C82" w:rsidRDefault="00432C82" w:rsidP="00432C82">
      <w:pPr>
        <w:jc w:val="center"/>
      </w:pPr>
      <w:r>
        <w:t>II.</w:t>
      </w:r>
    </w:p>
    <w:p w:rsidR="00432C82" w:rsidRDefault="00432C82" w:rsidP="00432C82">
      <w:pPr>
        <w:jc w:val="both"/>
      </w:pPr>
      <w:r>
        <w:t>Na Javni poziv mogu se javiti osobe s minimalnim srednjoškolskim obrazovanjem, protiv te osobe ne smije biti pokrenut kazneni postupak te osobe koje će svojim kompetencijama, iskustvom i visokom motivacijom za obavljanje poslova pomoćnika u nastavi omogućiti jednake uvjete obrazovanja kroz pružanje neposredne podrške učenicima s teškoćama u razredu, pomoć u uključivanju u razredni kolektiv te savladavanje socijalno-psiholoških prepreka.</w:t>
      </w:r>
    </w:p>
    <w:p w:rsidR="00432C82" w:rsidRDefault="00432C82" w:rsidP="00432C82">
      <w:pPr>
        <w:jc w:val="center"/>
      </w:pPr>
      <w:r>
        <w:t>III.</w:t>
      </w:r>
    </w:p>
    <w:p w:rsidR="00432C82" w:rsidRPr="00B63244" w:rsidRDefault="00432C82" w:rsidP="00432C82">
      <w:pPr>
        <w:rPr>
          <w:color w:val="000000" w:themeColor="text1"/>
        </w:rPr>
      </w:pPr>
      <w:r>
        <w:t>Pomoćnik</w:t>
      </w:r>
      <w:r w:rsidRPr="00B63322">
        <w:t xml:space="preserve"> u nastavi će se u okviru projekta angažirati u </w:t>
      </w:r>
      <w:r w:rsidRPr="00B63244">
        <w:rPr>
          <w:b/>
        </w:rPr>
        <w:t>Osnovnoj školi</w:t>
      </w:r>
      <w:r>
        <w:t xml:space="preserve"> </w:t>
      </w:r>
      <w:r>
        <w:rPr>
          <w:b/>
          <w:color w:val="000000" w:themeColor="text1"/>
        </w:rPr>
        <w:t xml:space="preserve">Vladimira </w:t>
      </w:r>
      <w:proofErr w:type="spellStart"/>
      <w:r>
        <w:rPr>
          <w:b/>
          <w:color w:val="000000" w:themeColor="text1"/>
        </w:rPr>
        <w:t>Vidrića</w:t>
      </w:r>
      <w:proofErr w:type="spellEnd"/>
      <w:r>
        <w:rPr>
          <w:b/>
          <w:color w:val="000000" w:themeColor="text1"/>
        </w:rPr>
        <w:t>, Kutina:</w:t>
      </w:r>
    </w:p>
    <w:p w:rsidR="00432C82" w:rsidRPr="00183D91" w:rsidRDefault="00432C82" w:rsidP="00432C82">
      <w:pPr>
        <w:pStyle w:val="Odlomakpopisa"/>
        <w:numPr>
          <w:ilvl w:val="0"/>
          <w:numId w:val="1"/>
        </w:numPr>
        <w:jc w:val="both"/>
      </w:pPr>
      <w:r w:rsidRPr="00183D91">
        <w:rPr>
          <w:b/>
        </w:rPr>
        <w:t>Broj traženih osoba:</w:t>
      </w:r>
      <w:r w:rsidRPr="00183D91">
        <w:t xml:space="preserve">  </w:t>
      </w:r>
      <w:r>
        <w:t>1</w:t>
      </w:r>
      <w:r w:rsidRPr="00183D91">
        <w:rPr>
          <w:b/>
        </w:rPr>
        <w:t xml:space="preserve"> pomoćnik u nastavi</w:t>
      </w:r>
    </w:p>
    <w:p w:rsidR="00432C82" w:rsidRPr="00183D91" w:rsidRDefault="00432C82" w:rsidP="00432C82">
      <w:pPr>
        <w:pStyle w:val="Odlomakpopisa"/>
        <w:numPr>
          <w:ilvl w:val="0"/>
          <w:numId w:val="1"/>
        </w:numPr>
        <w:jc w:val="both"/>
      </w:pPr>
      <w:r w:rsidRPr="00183D91">
        <w:rPr>
          <w:b/>
        </w:rPr>
        <w:t xml:space="preserve">Mjesto rada: Osnovna škola </w:t>
      </w:r>
      <w:r>
        <w:rPr>
          <w:b/>
        </w:rPr>
        <w:t xml:space="preserve">Vladimira </w:t>
      </w:r>
      <w:proofErr w:type="spellStart"/>
      <w:r>
        <w:rPr>
          <w:b/>
        </w:rPr>
        <w:t>Vidrića</w:t>
      </w:r>
      <w:proofErr w:type="spellEnd"/>
      <w:r>
        <w:rPr>
          <w:b/>
        </w:rPr>
        <w:t>, Kutina</w:t>
      </w:r>
      <w:r w:rsidRPr="00183D91">
        <w:rPr>
          <w:b/>
        </w:rPr>
        <w:t>, Grad Kutina</w:t>
      </w:r>
    </w:p>
    <w:p w:rsidR="00432C82" w:rsidRPr="00183D91" w:rsidRDefault="00432C82" w:rsidP="00432C82">
      <w:pPr>
        <w:pStyle w:val="Odlomakpopisa"/>
        <w:numPr>
          <w:ilvl w:val="0"/>
          <w:numId w:val="1"/>
        </w:numPr>
        <w:jc w:val="both"/>
      </w:pPr>
      <w:r w:rsidRPr="00183D91">
        <w:rPr>
          <w:b/>
        </w:rPr>
        <w:t>Radno vrijeme:</w:t>
      </w:r>
      <w:r w:rsidRPr="00183D91">
        <w:t xml:space="preserve"> </w:t>
      </w:r>
      <w:r w:rsidRPr="00183D91">
        <w:rPr>
          <w:b/>
        </w:rPr>
        <w:t>nepuno radno vrijeme od 20 sati tjedno</w:t>
      </w:r>
    </w:p>
    <w:p w:rsidR="00432C82" w:rsidRPr="00183D91" w:rsidRDefault="00432C82" w:rsidP="00432C82">
      <w:pPr>
        <w:pStyle w:val="Odlomakpopisa"/>
        <w:numPr>
          <w:ilvl w:val="0"/>
          <w:numId w:val="1"/>
        </w:numPr>
        <w:jc w:val="both"/>
        <w:rPr>
          <w:b/>
        </w:rPr>
      </w:pPr>
      <w:r w:rsidRPr="00B61E74">
        <w:rPr>
          <w:b/>
        </w:rPr>
        <w:t>Prijevoz na rad:</w:t>
      </w:r>
      <w:r w:rsidRPr="009A355E">
        <w:t xml:space="preserve"> </w:t>
      </w:r>
      <w:r w:rsidRPr="00183D91">
        <w:rPr>
          <w:b/>
        </w:rPr>
        <w:t>djelomično</w:t>
      </w:r>
      <w:r>
        <w:rPr>
          <w:b/>
        </w:rPr>
        <w:t>.</w:t>
      </w:r>
    </w:p>
    <w:p w:rsidR="00432C82" w:rsidRDefault="00432C82" w:rsidP="00432C82">
      <w:pPr>
        <w:jc w:val="center"/>
      </w:pPr>
    </w:p>
    <w:p w:rsidR="00432C82" w:rsidRDefault="00432C82" w:rsidP="00432C82">
      <w:pPr>
        <w:jc w:val="center"/>
      </w:pPr>
    </w:p>
    <w:p w:rsidR="00432C82" w:rsidRDefault="00432C82" w:rsidP="00432C82">
      <w:pPr>
        <w:jc w:val="center"/>
      </w:pPr>
    </w:p>
    <w:p w:rsidR="00432C82" w:rsidRDefault="00432C82" w:rsidP="00432C82">
      <w:pPr>
        <w:jc w:val="center"/>
      </w:pPr>
      <w:r>
        <w:lastRenderedPageBreak/>
        <w:t>IV.</w:t>
      </w:r>
    </w:p>
    <w:p w:rsidR="00432C82" w:rsidRDefault="00432C82" w:rsidP="00432C82">
      <w:pPr>
        <w:jc w:val="both"/>
      </w:pPr>
      <w:r>
        <w:t>S odabranim pomoćnikom u nastavi sklopit će se ugovor o radu na određeno vrijeme za vrijeme trajanja nastavne godine (od prosinca 2017. godine do lipnja 2018. godine), unutar razdoblja trajanja projekta kojima će se definirati međusobna prava i obveze.</w:t>
      </w:r>
    </w:p>
    <w:p w:rsidR="00432C82" w:rsidRPr="002614B9" w:rsidRDefault="00432C82" w:rsidP="00432C82">
      <w:pPr>
        <w:jc w:val="both"/>
      </w:pPr>
      <w:r w:rsidRPr="00D22729">
        <w:t xml:space="preserve">Prednost imaju već stručno osposobljeni pomoćnici koji su uspješno završili edukaciju pomoćnika u nastavi </w:t>
      </w:r>
      <w:r>
        <w:t xml:space="preserve"> te posjeduju dokaz o završenoj edukaciji prema minimalnim elementima programa </w:t>
      </w:r>
      <w:r w:rsidRPr="00D22729">
        <w:t>i imaju stečene kompetencije za taj posao ili su već radili kao pomoćnici u nastavi.</w:t>
      </w:r>
    </w:p>
    <w:p w:rsidR="00432C82" w:rsidRDefault="00432C82" w:rsidP="00432C82">
      <w:pPr>
        <w:jc w:val="both"/>
      </w:pPr>
      <w:r w:rsidRPr="00D22729">
        <w:t>Kandidati koji posjeduju dokaz o završenoj edukaciji prema minimalnim elementima programa mogu se po provedbi se</w:t>
      </w:r>
      <w:r>
        <w:t>lekcijskog/natječajnog postupka</w:t>
      </w:r>
      <w:r w:rsidRPr="00D22729">
        <w:t xml:space="preserve"> angažirati kao pomoćnici u nastavi bez uključivanja u novi program edukacije. </w:t>
      </w:r>
    </w:p>
    <w:p w:rsidR="00432C82" w:rsidRPr="002A0FFE" w:rsidRDefault="00432C82" w:rsidP="00432C82">
      <w:pPr>
        <w:jc w:val="both"/>
        <w:rPr>
          <w:i/>
        </w:rPr>
      </w:pPr>
      <w:r w:rsidRPr="002A0FFE">
        <w:rPr>
          <w:i/>
        </w:rPr>
        <w:t>Minimalni elementi programa edukacije su:</w:t>
      </w:r>
    </w:p>
    <w:p w:rsidR="00432C82" w:rsidRDefault="00432C82" w:rsidP="00432C82">
      <w:pPr>
        <w:pStyle w:val="Odlomakpopisa"/>
        <w:numPr>
          <w:ilvl w:val="0"/>
          <w:numId w:val="1"/>
        </w:numPr>
        <w:jc w:val="both"/>
      </w:pPr>
      <w:r>
        <w:t xml:space="preserve">osnovna načela obrazovanja učenika s teškoćama u razvoju s naglaskom na </w:t>
      </w:r>
      <w:proofErr w:type="spellStart"/>
      <w:r>
        <w:t>inkluzivno</w:t>
      </w:r>
      <w:proofErr w:type="spellEnd"/>
      <w:r>
        <w:t xml:space="preserve"> obrazovanje,</w:t>
      </w:r>
    </w:p>
    <w:p w:rsidR="00432C82" w:rsidRDefault="00432C82" w:rsidP="00432C82">
      <w:pPr>
        <w:pStyle w:val="Odlomakpopisa"/>
        <w:numPr>
          <w:ilvl w:val="0"/>
          <w:numId w:val="1"/>
        </w:numPr>
        <w:jc w:val="both"/>
      </w:pPr>
      <w:r>
        <w:t>karakteristike učenika s teškoćama u razvoju (za sve vrste teškoća),</w:t>
      </w:r>
    </w:p>
    <w:p w:rsidR="00432C82" w:rsidRDefault="00432C82" w:rsidP="00432C82">
      <w:pPr>
        <w:pStyle w:val="Odlomakpopisa"/>
        <w:numPr>
          <w:ilvl w:val="0"/>
          <w:numId w:val="1"/>
        </w:numPr>
        <w:jc w:val="both"/>
      </w:pPr>
      <w:r>
        <w:t>podrška učenicima s teškoćama u razvoju u odgojno-obrazovnom procesu i razvoju socijalnih vještina (način pružanja pomoći),</w:t>
      </w:r>
    </w:p>
    <w:p w:rsidR="00432C82" w:rsidRDefault="00432C82" w:rsidP="00432C82">
      <w:pPr>
        <w:pStyle w:val="Odlomakpopisa"/>
        <w:numPr>
          <w:ilvl w:val="0"/>
          <w:numId w:val="1"/>
        </w:numPr>
        <w:jc w:val="both"/>
      </w:pPr>
      <w:r>
        <w:t>suradnja s učiteljem/nastavnikom/stručnim timom/roditeljima i drugim učenicima,</w:t>
      </w:r>
    </w:p>
    <w:p w:rsidR="00432C82" w:rsidRPr="00D22729" w:rsidRDefault="00432C82" w:rsidP="00432C82">
      <w:pPr>
        <w:pStyle w:val="Odlomakpopisa"/>
        <w:numPr>
          <w:ilvl w:val="0"/>
          <w:numId w:val="1"/>
        </w:numPr>
        <w:jc w:val="both"/>
      </w:pPr>
      <w:r>
        <w:t>prava učenika s teškoćama u razvoju.</w:t>
      </w:r>
    </w:p>
    <w:p w:rsidR="00432C82" w:rsidRDefault="00432C82" w:rsidP="00432C82">
      <w:pPr>
        <w:jc w:val="both"/>
      </w:pPr>
      <w:r w:rsidRPr="002A0FFE">
        <w:t xml:space="preserve">Ostali odabrani kandidati koji su prošli selekciju za poslove pomoćnika u nastavi učenicima s teškoćama u razvoju </w:t>
      </w:r>
      <w:r>
        <w:t xml:space="preserve"> proći će 20-satni program/edukaciju </w:t>
      </w:r>
      <w:r w:rsidRPr="002A0FFE">
        <w:t xml:space="preserve">uvođenja u rad </w:t>
      </w:r>
      <w:r>
        <w:t>s</w:t>
      </w:r>
      <w:r w:rsidRPr="002A0FFE">
        <w:t xml:space="preserve"> minimalnim elementima programa edukacije za osposobljavanje za rad s djecom.</w:t>
      </w:r>
    </w:p>
    <w:p w:rsidR="00432C82" w:rsidRDefault="00432C82" w:rsidP="00432C82">
      <w:pPr>
        <w:jc w:val="center"/>
      </w:pPr>
      <w:r>
        <w:t>V.</w:t>
      </w:r>
    </w:p>
    <w:p w:rsidR="00432C82" w:rsidRDefault="00432C82" w:rsidP="00432C82">
      <w:pPr>
        <w:jc w:val="both"/>
      </w:pPr>
      <w:r>
        <w:t>Osnovna zadaća pomoćnika u nastavi za djecu s teškoćama je pružanje neposredne potpore u razredu učenicima s teškoćama tijekom odgojno-obrazovnog procesa u zadacima koji zahtijevaju komunikacijsku, senzornu i motoričku aktivnost učenika, u kretanju, pri uzimanju hrane i pića, u obavljanju higijenskih potreba, u svakidašnjim nastavnim, izvannastavnim i izvan učioničkim aktivnostima. Poslovi pomoćnika u nastavi su dakle: pomoć u komunikacijskoj i socijalnoj uključenosti, pomoć u kretanju, pomoć pri uzimanju hrane i pića, pomoć u obavljanju higijenskih potreba, pomoć u obavljanju školskih aktivnosti i zadataka, suradnja s učiteljima/nastavnicima te vršnjacima učenika u razredu te poslovi specifični za funkcioniranje pojedinih učenika ili skupine učenika.</w:t>
      </w:r>
    </w:p>
    <w:p w:rsidR="00432C82" w:rsidRDefault="00432C82" w:rsidP="00432C82">
      <w:pPr>
        <w:jc w:val="center"/>
      </w:pPr>
      <w:r>
        <w:t>VI.</w:t>
      </w:r>
    </w:p>
    <w:p w:rsidR="00432C82" w:rsidRDefault="00432C82" w:rsidP="00432C82">
      <w:r>
        <w:t>Uz prijavu na javni poziv, kandidati su dužni priložiti sljedeću dokumentaciju:</w:t>
      </w:r>
    </w:p>
    <w:p w:rsidR="00432C82" w:rsidRDefault="00432C82" w:rsidP="00432C82">
      <w:pPr>
        <w:pStyle w:val="Odlomakpopisa"/>
        <w:numPr>
          <w:ilvl w:val="0"/>
          <w:numId w:val="1"/>
        </w:numPr>
      </w:pPr>
      <w:r>
        <w:t>životopis,</w:t>
      </w:r>
    </w:p>
    <w:p w:rsidR="00432C82" w:rsidRDefault="00432C82" w:rsidP="00432C82">
      <w:pPr>
        <w:pStyle w:val="Odlomakpopisa"/>
        <w:numPr>
          <w:ilvl w:val="0"/>
          <w:numId w:val="1"/>
        </w:numPr>
      </w:pPr>
      <w:r>
        <w:t>dokaz o stručnoj spremi (preslika) – potrebno minimalno srednjoškolsko obrazovanje,</w:t>
      </w:r>
    </w:p>
    <w:p w:rsidR="00432C82" w:rsidRDefault="00432C82" w:rsidP="00432C82">
      <w:pPr>
        <w:pStyle w:val="Odlomakpopisa"/>
        <w:numPr>
          <w:ilvl w:val="0"/>
          <w:numId w:val="1"/>
        </w:numPr>
      </w:pPr>
      <w:r>
        <w:t xml:space="preserve">dokaz o prebivalištu (preslika osobne iskaznice), </w:t>
      </w:r>
    </w:p>
    <w:p w:rsidR="00432C82" w:rsidRDefault="00432C82" w:rsidP="00432C82">
      <w:pPr>
        <w:pStyle w:val="Odlomakpopisa"/>
        <w:numPr>
          <w:ilvl w:val="0"/>
          <w:numId w:val="1"/>
        </w:numPr>
      </w:pPr>
      <w:r>
        <w:t>potvrda o nekažnjavanju (original, ne stariji od 6 mjeseci),</w:t>
      </w:r>
    </w:p>
    <w:p w:rsidR="00432C82" w:rsidRDefault="00432C82" w:rsidP="00432C82">
      <w:pPr>
        <w:pStyle w:val="Odlomakpopisa"/>
        <w:numPr>
          <w:ilvl w:val="0"/>
          <w:numId w:val="1"/>
        </w:numPr>
      </w:pPr>
      <w:r>
        <w:t>dokaz o završenoj edukaciji za pomoćnika u nastavi (preslika, priložiti dokaz o završenoj edukaciji za pomoćnika – ukoliko ga posjedujete).</w:t>
      </w:r>
    </w:p>
    <w:p w:rsidR="00432C82" w:rsidRDefault="00432C82" w:rsidP="00432C82">
      <w:r>
        <w:t>Nepravovremene i nepotpune prijave neće biti razmatrane.</w:t>
      </w:r>
    </w:p>
    <w:p w:rsidR="00432C82" w:rsidRDefault="00432C82" w:rsidP="00432C82">
      <w:pPr>
        <w:jc w:val="both"/>
      </w:pPr>
      <w:r>
        <w:lastRenderedPageBreak/>
        <w:t>Preslike traženih priloga ne moraju biti ovjerene, a odabrani kandidati su prije sklapanja ugovora dužni dostaviti na uvid originalne dokumente.</w:t>
      </w:r>
    </w:p>
    <w:p w:rsidR="00432C82" w:rsidRDefault="00432C82" w:rsidP="00432C82">
      <w:pPr>
        <w:jc w:val="center"/>
      </w:pPr>
      <w:r>
        <w:t>VII.</w:t>
      </w:r>
    </w:p>
    <w:p w:rsidR="00432C82" w:rsidRDefault="00432C82" w:rsidP="00432C82"/>
    <w:p w:rsidR="00432C82" w:rsidRDefault="00432C82" w:rsidP="00432C82">
      <w:r>
        <w:t>Prijave s popratnom dokumentacijom podnose se poštom preporučeno na sljedeću adresu:</w:t>
      </w:r>
    </w:p>
    <w:p w:rsidR="00432C82" w:rsidRPr="008558E8" w:rsidRDefault="00432C82" w:rsidP="00432C82">
      <w:pPr>
        <w:jc w:val="center"/>
        <w:rPr>
          <w:b/>
        </w:rPr>
      </w:pPr>
      <w:r>
        <w:rPr>
          <w:b/>
        </w:rPr>
        <w:t xml:space="preserve">Osnovna škola Vladimira </w:t>
      </w:r>
      <w:proofErr w:type="spellStart"/>
      <w:r>
        <w:rPr>
          <w:b/>
        </w:rPr>
        <w:t>Vidrića</w:t>
      </w:r>
      <w:proofErr w:type="spellEnd"/>
      <w:r>
        <w:rPr>
          <w:b/>
        </w:rPr>
        <w:t>, Školska</w:t>
      </w:r>
      <w:r w:rsidRPr="00183D91">
        <w:rPr>
          <w:b/>
        </w:rPr>
        <w:t xml:space="preserve"> 2, Kutina</w:t>
      </w:r>
    </w:p>
    <w:p w:rsidR="00432C82" w:rsidRDefault="00432C82" w:rsidP="00432C82">
      <w:r>
        <w:t>Prijave se mogu predati i osobno na navedenu adresu.</w:t>
      </w:r>
    </w:p>
    <w:p w:rsidR="00432C82" w:rsidRDefault="00432C82" w:rsidP="00432C82">
      <w:r>
        <w:t>Rok za podnošenje prijava je 8 dana od dana objave ovog javnog poziva.</w:t>
      </w:r>
    </w:p>
    <w:p w:rsidR="00432C82" w:rsidRDefault="00432C82" w:rsidP="00432C82">
      <w:r>
        <w:t>Za sve informacije možete se obratiti na broj telefona:  044/682-326 ili na e-mail: skola@os-vvidrica-kt.skole.hr</w:t>
      </w:r>
    </w:p>
    <w:p w:rsidR="00432C82" w:rsidRDefault="00432C82" w:rsidP="00432C82">
      <w:pPr>
        <w:jc w:val="center"/>
      </w:pPr>
      <w:r>
        <w:t>VIII.</w:t>
      </w:r>
    </w:p>
    <w:p w:rsidR="00432C82" w:rsidRDefault="00432C82" w:rsidP="00432C82">
      <w:pPr>
        <w:jc w:val="both"/>
      </w:pPr>
      <w:r>
        <w:t xml:space="preserve">Ovaj Javni poziv objavljen je na službenim web stranicama nositelja projekta Grada Kutine i partnera u projektu Osnovne škole Vladimira </w:t>
      </w:r>
      <w:proofErr w:type="spellStart"/>
      <w:r>
        <w:t>Vidrića</w:t>
      </w:r>
      <w:proofErr w:type="spellEnd"/>
      <w:r>
        <w:t>, Kutina te na web stranici Hrvatskog zavoda za zapošljavanje.</w:t>
      </w:r>
    </w:p>
    <w:p w:rsidR="00432C82" w:rsidRDefault="00432C82" w:rsidP="00432C82">
      <w:pPr>
        <w:jc w:val="both"/>
      </w:pPr>
    </w:p>
    <w:p w:rsidR="00432C82" w:rsidRDefault="00432C82" w:rsidP="00432C82">
      <w:pPr>
        <w:rPr>
          <w:highlight w:val="yellow"/>
        </w:rPr>
      </w:pPr>
      <w:r>
        <w:rPr>
          <w:highlight w:val="yellow"/>
        </w:rPr>
        <w:t xml:space="preserve">                                                                                                                                                     </w:t>
      </w:r>
    </w:p>
    <w:p w:rsidR="00432C82" w:rsidRDefault="00432C82" w:rsidP="00432C82">
      <w:r w:rsidRPr="003916D8">
        <w:t xml:space="preserve">                                                                                                                                                     </w:t>
      </w:r>
      <w:r>
        <w:t xml:space="preserve">        Ravnateljica</w:t>
      </w:r>
      <w:r w:rsidRPr="003916D8">
        <w:t>:</w:t>
      </w:r>
      <w:r>
        <w:t xml:space="preserve"> </w:t>
      </w:r>
    </w:p>
    <w:p w:rsidR="00432C82" w:rsidRDefault="00432C82" w:rsidP="00432C82"/>
    <w:p w:rsidR="00432C82" w:rsidRDefault="00432C82" w:rsidP="00432C82">
      <w:pPr>
        <w:jc w:val="right"/>
      </w:pPr>
      <w:r>
        <w:t>______________________</w:t>
      </w:r>
    </w:p>
    <w:p w:rsidR="00432C82" w:rsidRDefault="00432C82" w:rsidP="00432C82">
      <w:pPr>
        <w:jc w:val="right"/>
      </w:pPr>
      <w:r>
        <w:t xml:space="preserve">Snježana </w:t>
      </w:r>
      <w:proofErr w:type="spellStart"/>
      <w:r>
        <w:t>Coha</w:t>
      </w:r>
      <w:proofErr w:type="spellEnd"/>
      <w:r>
        <w:t>, dipl. učitelj</w:t>
      </w:r>
    </w:p>
    <w:p w:rsidR="00432C82" w:rsidRPr="003916D8" w:rsidRDefault="00432C82" w:rsidP="00432C82">
      <w:pPr>
        <w:spacing w:before="600" w:after="0"/>
        <w:jc w:val="right"/>
      </w:pPr>
      <w:r>
        <w:t xml:space="preserve">  </w:t>
      </w:r>
    </w:p>
    <w:p w:rsidR="00EF6D7A" w:rsidRDefault="00EF6D7A">
      <w:bookmarkStart w:id="0" w:name="_GoBack"/>
      <w:bookmarkEnd w:id="0"/>
    </w:p>
    <w:sectPr w:rsidR="00EF6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4646E"/>
    <w:multiLevelType w:val="hybridMultilevel"/>
    <w:tmpl w:val="1B9CA8F2"/>
    <w:lvl w:ilvl="0" w:tplc="01BCFE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C82"/>
    <w:rsid w:val="00380627"/>
    <w:rsid w:val="00432C82"/>
    <w:rsid w:val="00521BF1"/>
    <w:rsid w:val="00687FF6"/>
    <w:rsid w:val="00E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C82"/>
    <w:pPr>
      <w:spacing w:before="0" w:beforeAutospacing="0" w:after="160" w:afterAutospacing="0" w:line="259" w:lineRule="auto"/>
      <w:jc w:val="lef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2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C82"/>
    <w:pPr>
      <w:spacing w:before="0" w:beforeAutospacing="0" w:after="160" w:afterAutospacing="0" w:line="259" w:lineRule="auto"/>
      <w:jc w:val="lef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2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1</cp:revision>
  <dcterms:created xsi:type="dcterms:W3CDTF">2017-11-23T12:49:00Z</dcterms:created>
  <dcterms:modified xsi:type="dcterms:W3CDTF">2017-11-23T12:50:00Z</dcterms:modified>
</cp:coreProperties>
</file>